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B89F1" w14:textId="77777777" w:rsidR="00E6580B" w:rsidRPr="00371ED5" w:rsidRDefault="00E6580B" w:rsidP="00E6580B">
      <w:pPr>
        <w:spacing w:line="360" w:lineRule="auto"/>
        <w:contextualSpacing/>
        <w:jc w:val="center"/>
        <w:rPr>
          <w:b/>
          <w:sz w:val="26"/>
          <w:szCs w:val="26"/>
        </w:rPr>
      </w:pPr>
      <w:bookmarkStart w:id="0" w:name="_GoBack"/>
      <w:bookmarkEnd w:id="0"/>
    </w:p>
    <w:p w14:paraId="6937AEFA" w14:textId="77777777" w:rsidR="00E6580B" w:rsidRPr="00371ED5" w:rsidRDefault="00E6580B" w:rsidP="00E6580B">
      <w:pPr>
        <w:spacing w:line="360" w:lineRule="auto"/>
        <w:contextualSpacing/>
        <w:jc w:val="center"/>
        <w:rPr>
          <w:b/>
          <w:sz w:val="26"/>
          <w:szCs w:val="26"/>
        </w:rPr>
      </w:pPr>
    </w:p>
    <w:p w14:paraId="18409127" w14:textId="77777777" w:rsidR="00E6580B" w:rsidRPr="00371ED5" w:rsidRDefault="00E6580B" w:rsidP="00E6580B">
      <w:pPr>
        <w:spacing w:line="360" w:lineRule="auto"/>
        <w:contextualSpacing/>
        <w:jc w:val="center"/>
        <w:rPr>
          <w:b/>
          <w:sz w:val="26"/>
          <w:szCs w:val="26"/>
        </w:rPr>
      </w:pPr>
    </w:p>
    <w:p w14:paraId="000D40F7" w14:textId="77777777" w:rsidR="00E6580B" w:rsidRPr="00371ED5" w:rsidRDefault="00E6580B" w:rsidP="00E6580B">
      <w:pPr>
        <w:spacing w:line="360" w:lineRule="auto"/>
        <w:contextualSpacing/>
        <w:jc w:val="center"/>
        <w:rPr>
          <w:b/>
          <w:sz w:val="26"/>
          <w:szCs w:val="26"/>
        </w:rPr>
      </w:pPr>
    </w:p>
    <w:p w14:paraId="1781F543" w14:textId="77777777" w:rsidR="00E6580B" w:rsidRPr="00371ED5" w:rsidRDefault="00E6580B" w:rsidP="00E6580B">
      <w:pPr>
        <w:spacing w:line="360" w:lineRule="auto"/>
        <w:contextualSpacing/>
        <w:jc w:val="center"/>
        <w:rPr>
          <w:b/>
          <w:sz w:val="26"/>
          <w:szCs w:val="26"/>
        </w:rPr>
      </w:pPr>
    </w:p>
    <w:p w14:paraId="6FAAC149" w14:textId="77777777" w:rsidR="00E6580B" w:rsidRPr="00371ED5" w:rsidRDefault="00E6580B" w:rsidP="00E6580B">
      <w:pPr>
        <w:tabs>
          <w:tab w:val="left" w:pos="5280"/>
        </w:tabs>
        <w:spacing w:line="360" w:lineRule="auto"/>
        <w:ind w:firstLine="0"/>
        <w:contextualSpacing/>
        <w:rPr>
          <w:b/>
          <w:sz w:val="26"/>
          <w:szCs w:val="26"/>
        </w:rPr>
      </w:pPr>
      <w:r w:rsidRPr="00371ED5">
        <w:rPr>
          <w:b/>
          <w:sz w:val="26"/>
          <w:szCs w:val="26"/>
        </w:rPr>
        <w:tab/>
      </w:r>
    </w:p>
    <w:p w14:paraId="04C612FD" w14:textId="77777777" w:rsidR="00E6580B" w:rsidRPr="00371ED5" w:rsidRDefault="00E6580B" w:rsidP="00E6580B">
      <w:pPr>
        <w:tabs>
          <w:tab w:val="left" w:pos="5280"/>
        </w:tabs>
        <w:spacing w:line="360" w:lineRule="auto"/>
        <w:ind w:firstLine="0"/>
        <w:contextualSpacing/>
        <w:rPr>
          <w:b/>
          <w:sz w:val="26"/>
          <w:szCs w:val="26"/>
        </w:rPr>
      </w:pPr>
    </w:p>
    <w:p w14:paraId="3DD332ED" w14:textId="77777777" w:rsidR="00E6580B" w:rsidRPr="00371ED5" w:rsidRDefault="00E6580B" w:rsidP="00E6580B">
      <w:pPr>
        <w:tabs>
          <w:tab w:val="left" w:pos="5280"/>
        </w:tabs>
        <w:spacing w:line="264" w:lineRule="auto"/>
        <w:ind w:firstLine="0"/>
        <w:contextualSpacing/>
        <w:rPr>
          <w:b/>
          <w:sz w:val="26"/>
          <w:szCs w:val="26"/>
        </w:rPr>
      </w:pPr>
    </w:p>
    <w:p w14:paraId="6A557EB8" w14:textId="77777777" w:rsidR="00E6580B" w:rsidRPr="00371ED5" w:rsidRDefault="00E6580B" w:rsidP="00371ED5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71ED5">
        <w:rPr>
          <w:rFonts w:ascii="Times New Roman" w:hAnsi="Times New Roman" w:cs="Times New Roman"/>
          <w:color w:val="auto"/>
          <w:sz w:val="28"/>
          <w:szCs w:val="28"/>
        </w:rPr>
        <w:t>О внесении изменени</w:t>
      </w:r>
      <w:r w:rsidR="00FC7B25" w:rsidRPr="00371ED5">
        <w:rPr>
          <w:rFonts w:ascii="Times New Roman" w:hAnsi="Times New Roman" w:cs="Times New Roman"/>
          <w:color w:val="auto"/>
          <w:sz w:val="28"/>
          <w:szCs w:val="28"/>
        </w:rPr>
        <w:t>й</w:t>
      </w:r>
      <w:r w:rsidRPr="00371ED5">
        <w:rPr>
          <w:rFonts w:ascii="Times New Roman" w:hAnsi="Times New Roman" w:cs="Times New Roman"/>
          <w:color w:val="auto"/>
          <w:sz w:val="28"/>
          <w:szCs w:val="28"/>
        </w:rPr>
        <w:t xml:space="preserve"> в постановление </w:t>
      </w:r>
    </w:p>
    <w:p w14:paraId="6CEB43C4" w14:textId="77777777" w:rsidR="00E6580B" w:rsidRPr="00371ED5" w:rsidRDefault="00E6580B" w:rsidP="00371ED5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71ED5">
        <w:rPr>
          <w:rFonts w:ascii="Times New Roman" w:hAnsi="Times New Roman" w:cs="Times New Roman"/>
          <w:color w:val="auto"/>
          <w:sz w:val="28"/>
          <w:szCs w:val="28"/>
        </w:rPr>
        <w:t xml:space="preserve"> Исполнительного комитета г.Казани </w:t>
      </w:r>
    </w:p>
    <w:p w14:paraId="189397C3" w14:textId="77777777" w:rsidR="00E6580B" w:rsidRPr="00371ED5" w:rsidRDefault="00E6580B" w:rsidP="00371ED5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71ED5">
        <w:rPr>
          <w:rFonts w:ascii="Times New Roman" w:hAnsi="Times New Roman" w:cs="Times New Roman"/>
          <w:color w:val="auto"/>
          <w:sz w:val="28"/>
          <w:szCs w:val="28"/>
        </w:rPr>
        <w:t xml:space="preserve">от 18.01.2022 №110 «Об обеспечении питанием учащихся </w:t>
      </w:r>
    </w:p>
    <w:p w14:paraId="7131DA7F" w14:textId="77777777" w:rsidR="00E6580B" w:rsidRPr="00371ED5" w:rsidRDefault="00E6580B" w:rsidP="00371ED5">
      <w:pPr>
        <w:pStyle w:val="1"/>
        <w:spacing w:before="0" w:after="0" w:line="288" w:lineRule="auto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371ED5">
        <w:rPr>
          <w:rFonts w:ascii="Times New Roman" w:hAnsi="Times New Roman" w:cs="Times New Roman"/>
          <w:color w:val="auto"/>
          <w:sz w:val="28"/>
          <w:szCs w:val="28"/>
        </w:rPr>
        <w:t>муниципальных общеобразовательных учреждений г.Казани»</w:t>
      </w:r>
    </w:p>
    <w:p w14:paraId="20981EFE" w14:textId="77777777" w:rsidR="000F2C93" w:rsidRPr="00371ED5" w:rsidRDefault="000F2C93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14:paraId="06E9BCA3" w14:textId="4EDAD516" w:rsidR="00E6580B" w:rsidRPr="004E21E1" w:rsidRDefault="006345EA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E21E1">
        <w:rPr>
          <w:rFonts w:ascii="Times New Roman" w:hAnsi="Times New Roman" w:cs="Times New Roman"/>
          <w:sz w:val="28"/>
          <w:szCs w:val="28"/>
        </w:rPr>
        <w:t xml:space="preserve">В целях оказания дополнительной помощи детям граждан, </w:t>
      </w:r>
      <w:r w:rsidR="004E21E1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призванных </w:t>
      </w:r>
      <w:r w:rsidR="00EA16B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военными комиссариатами муниципального образования города Казани на военную службу по частичной мобилизации в Вооруженные Силы Российской Федерации в соответствии с</w:t>
      </w:r>
      <w:r w:rsidR="00414A78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Указом </w:t>
      </w:r>
      <w:r w:rsidR="00EA16B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 Российской Федерации</w:t>
      </w:r>
      <w:r w:rsidR="004E21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EA16B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21.09.2022 </w:t>
      </w:r>
      <w:r w:rsidR="004E21E1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EA16B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647 </w:t>
      </w:r>
      <w:r w:rsidR="004E21E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A16B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Об объявлении частичной мобилизации в Российской Федерации</w:t>
      </w:r>
      <w:r w:rsidR="004E21E1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2183B" w:rsidRPr="004E21E1">
        <w:rPr>
          <w:rFonts w:ascii="Times New Roman" w:hAnsi="Times New Roman" w:cs="Times New Roman"/>
          <w:sz w:val="28"/>
          <w:szCs w:val="28"/>
        </w:rPr>
        <w:t xml:space="preserve">, в форме обеспечения бесплатным питанием в </w:t>
      </w:r>
      <w:r w:rsidR="00FC7B25" w:rsidRPr="004E21E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2183B" w:rsidRPr="004E21E1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учреждениях города Казани </w:t>
      </w:r>
      <w:r w:rsidR="00C2183B" w:rsidRPr="004E21E1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4E21E1">
        <w:rPr>
          <w:rFonts w:ascii="Times New Roman" w:hAnsi="Times New Roman" w:cs="Times New Roman"/>
          <w:sz w:val="28"/>
          <w:szCs w:val="28"/>
        </w:rPr>
        <w:t>:</w:t>
      </w:r>
    </w:p>
    <w:p w14:paraId="4FF65BD5" w14:textId="028598D3" w:rsidR="00C2183B" w:rsidRPr="00371ED5" w:rsidRDefault="00C2183B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E21E1">
        <w:rPr>
          <w:rFonts w:ascii="Times New Roman" w:hAnsi="Times New Roman" w:cs="Times New Roman"/>
          <w:sz w:val="28"/>
          <w:szCs w:val="28"/>
        </w:rPr>
        <w:t xml:space="preserve">1. Внести в постановление Исполнительного комитета </w:t>
      </w:r>
      <w:r w:rsidRPr="00371ED5">
        <w:rPr>
          <w:rFonts w:ascii="Times New Roman" w:hAnsi="Times New Roman" w:cs="Times New Roman"/>
          <w:sz w:val="28"/>
          <w:szCs w:val="28"/>
        </w:rPr>
        <w:t xml:space="preserve">г.Казани </w:t>
      </w:r>
      <w:r w:rsidR="00A43DD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371ED5">
        <w:rPr>
          <w:rFonts w:ascii="Times New Roman" w:hAnsi="Times New Roman" w:cs="Times New Roman"/>
          <w:sz w:val="28"/>
          <w:szCs w:val="28"/>
        </w:rPr>
        <w:t xml:space="preserve">от 18.01.2022 №110 «Об обеспечении питанием учащихся муниципальных общеобразовательных учреждений г.Казани» </w:t>
      </w:r>
      <w:r w:rsidR="004E21E1">
        <w:rPr>
          <w:rFonts w:ascii="Times New Roman" w:hAnsi="Times New Roman" w:cs="Times New Roman"/>
          <w:sz w:val="28"/>
          <w:szCs w:val="28"/>
        </w:rPr>
        <w:t xml:space="preserve">(с учетом изменений, </w:t>
      </w:r>
      <w:r w:rsidR="001F1960">
        <w:rPr>
          <w:rFonts w:ascii="Times New Roman" w:hAnsi="Times New Roman" w:cs="Times New Roman"/>
          <w:sz w:val="28"/>
          <w:szCs w:val="28"/>
        </w:rPr>
        <w:t xml:space="preserve">внесенных в него постановлением Исполнительного комитета г.Казани от 27.05.2022 №1627) </w:t>
      </w:r>
      <w:r w:rsidRPr="00371ED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22EB6B5" w14:textId="37CE7FBE" w:rsidR="00B81BDD" w:rsidRPr="00371ED5" w:rsidRDefault="00C2183B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</w:rPr>
        <w:t xml:space="preserve">1.1. </w:t>
      </w:r>
      <w:r w:rsidR="00B81BDD" w:rsidRPr="00371ED5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4E21E1">
        <w:rPr>
          <w:rFonts w:ascii="Times New Roman" w:hAnsi="Times New Roman" w:cs="Times New Roman"/>
          <w:sz w:val="28"/>
          <w:szCs w:val="28"/>
        </w:rPr>
        <w:t>девятый</w:t>
      </w:r>
      <w:r w:rsidR="004E21E1" w:rsidRPr="00371ED5">
        <w:rPr>
          <w:rFonts w:ascii="Times New Roman" w:hAnsi="Times New Roman" w:cs="Times New Roman"/>
          <w:sz w:val="28"/>
          <w:szCs w:val="28"/>
        </w:rPr>
        <w:t xml:space="preserve"> </w:t>
      </w:r>
      <w:r w:rsidR="00B81BDD" w:rsidRPr="00371ED5">
        <w:rPr>
          <w:rFonts w:ascii="Times New Roman" w:hAnsi="Times New Roman" w:cs="Times New Roman"/>
          <w:sz w:val="28"/>
          <w:szCs w:val="28"/>
        </w:rPr>
        <w:t>п</w:t>
      </w:r>
      <w:r w:rsidR="001F1960">
        <w:rPr>
          <w:rFonts w:ascii="Times New Roman" w:hAnsi="Times New Roman" w:cs="Times New Roman"/>
          <w:sz w:val="28"/>
          <w:szCs w:val="28"/>
        </w:rPr>
        <w:t>одп</w:t>
      </w:r>
      <w:r w:rsidR="00B81BDD" w:rsidRPr="00371ED5">
        <w:rPr>
          <w:rFonts w:ascii="Times New Roman" w:hAnsi="Times New Roman" w:cs="Times New Roman"/>
          <w:sz w:val="28"/>
          <w:szCs w:val="28"/>
        </w:rPr>
        <w:t>ункта 2.2 изложить в следующей редакции:</w:t>
      </w:r>
    </w:p>
    <w:p w14:paraId="4DDC57E4" w14:textId="2B587A8E" w:rsidR="00B81BDD" w:rsidRPr="00371ED5" w:rsidRDefault="00B81BDD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</w:rPr>
        <w:t>«</w:t>
      </w:r>
      <w:r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учащихся 1-11-х классов </w:t>
      </w:r>
      <w:r w:rsidR="001F196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1F196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</w:t>
      </w:r>
      <w:r w:rsidR="001F196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</w:t>
      </w:r>
      <w:r w:rsidR="001F1960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Украины, двукратным горячим питанием»</w:t>
      </w:r>
      <w:r w:rsidR="001F196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392DD112" w14:textId="3168E9A0" w:rsidR="00C2183B" w:rsidRPr="00371ED5" w:rsidRDefault="00B81BDD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</w:rPr>
        <w:t xml:space="preserve">1.2. </w:t>
      </w:r>
      <w:r w:rsidR="00B46985" w:rsidRPr="00371ED5">
        <w:rPr>
          <w:rFonts w:ascii="Times New Roman" w:hAnsi="Times New Roman" w:cs="Times New Roman"/>
          <w:sz w:val="28"/>
          <w:szCs w:val="28"/>
        </w:rPr>
        <w:t>п</w:t>
      </w:r>
      <w:r w:rsidR="001F1960">
        <w:rPr>
          <w:rFonts w:ascii="Times New Roman" w:hAnsi="Times New Roman" w:cs="Times New Roman"/>
          <w:sz w:val="28"/>
          <w:szCs w:val="28"/>
        </w:rPr>
        <w:t>одп</w:t>
      </w:r>
      <w:r w:rsidR="00C2183B" w:rsidRPr="00371ED5">
        <w:rPr>
          <w:rFonts w:ascii="Times New Roman" w:hAnsi="Times New Roman" w:cs="Times New Roman"/>
          <w:sz w:val="28"/>
          <w:szCs w:val="28"/>
        </w:rPr>
        <w:t xml:space="preserve">ункт 2.2 дополнить </w:t>
      </w:r>
      <w:r w:rsidR="00EA16B0" w:rsidRPr="00371ED5">
        <w:rPr>
          <w:rFonts w:ascii="Times New Roman" w:hAnsi="Times New Roman" w:cs="Times New Roman"/>
          <w:sz w:val="28"/>
          <w:szCs w:val="28"/>
        </w:rPr>
        <w:t>абзац</w:t>
      </w:r>
      <w:r w:rsidR="00CA551A" w:rsidRPr="00371ED5">
        <w:rPr>
          <w:rFonts w:ascii="Times New Roman" w:hAnsi="Times New Roman" w:cs="Times New Roman"/>
          <w:sz w:val="28"/>
          <w:szCs w:val="28"/>
        </w:rPr>
        <w:t>а</w:t>
      </w:r>
      <w:r w:rsidR="00EA16B0" w:rsidRPr="00371ED5">
        <w:rPr>
          <w:rFonts w:ascii="Times New Roman" w:hAnsi="Times New Roman" w:cs="Times New Roman"/>
          <w:sz w:val="28"/>
          <w:szCs w:val="28"/>
        </w:rPr>
        <w:t>м</w:t>
      </w:r>
      <w:r w:rsidR="00CA551A" w:rsidRPr="00371ED5">
        <w:rPr>
          <w:rFonts w:ascii="Times New Roman" w:hAnsi="Times New Roman" w:cs="Times New Roman"/>
          <w:sz w:val="28"/>
          <w:szCs w:val="28"/>
        </w:rPr>
        <w:t>и</w:t>
      </w:r>
      <w:r w:rsidR="00EA16B0" w:rsidRPr="00371ED5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371ED5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2DBA7F73" w14:textId="516B8DB2" w:rsidR="00C2183B" w:rsidRPr="00371ED5" w:rsidRDefault="00C2183B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</w:rPr>
        <w:t>«- учащихся 1-11</w:t>
      </w:r>
      <w:r w:rsidR="00066507" w:rsidRPr="00371ED5">
        <w:rPr>
          <w:rFonts w:ascii="Times New Roman" w:hAnsi="Times New Roman" w:cs="Times New Roman"/>
          <w:sz w:val="28"/>
          <w:szCs w:val="28"/>
        </w:rPr>
        <w:t>-х</w:t>
      </w:r>
      <w:r w:rsidRPr="00371ED5">
        <w:rPr>
          <w:rFonts w:ascii="Times New Roman" w:hAnsi="Times New Roman" w:cs="Times New Roman"/>
          <w:sz w:val="28"/>
          <w:szCs w:val="28"/>
        </w:rPr>
        <w:t xml:space="preserve"> классов – детей </w:t>
      </w:r>
      <w:r w:rsidR="00414A78" w:rsidRPr="00371ED5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414A78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призванны</w:t>
      </w:r>
      <w:r w:rsidR="00D94A56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414A78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военную службу по частичной мобилизации в Вооруженные Силы Российской Федерации</w:t>
      </w:r>
      <w:r w:rsidR="00BF43AA" w:rsidRPr="00371ED5">
        <w:rPr>
          <w:rFonts w:ascii="Times New Roman" w:hAnsi="Times New Roman" w:cs="Times New Roman"/>
          <w:sz w:val="28"/>
          <w:szCs w:val="28"/>
        </w:rPr>
        <w:t>, двукратным горячим питанием</w:t>
      </w:r>
      <w:r w:rsidR="00B46985" w:rsidRPr="00371ED5">
        <w:rPr>
          <w:rFonts w:ascii="Times New Roman" w:hAnsi="Times New Roman" w:cs="Times New Roman"/>
          <w:sz w:val="28"/>
          <w:szCs w:val="28"/>
        </w:rPr>
        <w:t>;</w:t>
      </w:r>
    </w:p>
    <w:p w14:paraId="07270D7B" w14:textId="73FBE441" w:rsidR="00CA551A" w:rsidRPr="00371ED5" w:rsidRDefault="00CA551A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</w:rPr>
        <w:t xml:space="preserve">- учащихся 1-11-х классов </w:t>
      </w:r>
      <w:r w:rsidR="001F1960">
        <w:rPr>
          <w:rFonts w:ascii="Times New Roman" w:hAnsi="Times New Roman" w:cs="Times New Roman"/>
          <w:sz w:val="28"/>
          <w:szCs w:val="28"/>
        </w:rPr>
        <w:t>–</w:t>
      </w:r>
      <w:r w:rsidR="001F1960" w:rsidRPr="00371ED5">
        <w:rPr>
          <w:rFonts w:ascii="Times New Roman" w:hAnsi="Times New Roman" w:cs="Times New Roman"/>
          <w:sz w:val="28"/>
          <w:szCs w:val="28"/>
        </w:rPr>
        <w:t xml:space="preserve"> </w:t>
      </w:r>
      <w:r w:rsidR="00FB2B1F" w:rsidRPr="00371ED5">
        <w:rPr>
          <w:rFonts w:ascii="Times New Roman" w:hAnsi="Times New Roman" w:cs="Times New Roman"/>
          <w:sz w:val="28"/>
          <w:szCs w:val="28"/>
        </w:rPr>
        <w:t xml:space="preserve">детей граждан, </w:t>
      </w:r>
      <w:r w:rsidR="00FB2B1F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призванных на военную службу по частичной мобилизации в Вооруженные Силы Российской </w:t>
      </w:r>
      <w:r w:rsidR="00FB2B1F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Федерации</w:t>
      </w:r>
      <w:r w:rsidR="00FB2B1F" w:rsidRPr="00371ED5">
        <w:rPr>
          <w:rFonts w:ascii="Times New Roman" w:hAnsi="Times New Roman" w:cs="Times New Roman"/>
          <w:sz w:val="28"/>
          <w:szCs w:val="28"/>
        </w:rPr>
        <w:t xml:space="preserve">, </w:t>
      </w:r>
      <w:r w:rsidRPr="00371ED5">
        <w:rPr>
          <w:rFonts w:ascii="Times New Roman" w:hAnsi="Times New Roman" w:cs="Times New Roman"/>
          <w:sz w:val="28"/>
          <w:szCs w:val="28"/>
        </w:rPr>
        <w:t xml:space="preserve">детей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</w:t>
      </w:r>
      <w:r w:rsidR="001F1960" w:rsidRPr="00371ED5">
        <w:rPr>
          <w:rFonts w:ascii="Times New Roman" w:hAnsi="Times New Roman" w:cs="Times New Roman"/>
          <w:sz w:val="28"/>
          <w:szCs w:val="28"/>
        </w:rPr>
        <w:t>област</w:t>
      </w:r>
      <w:r w:rsidR="001F1960">
        <w:rPr>
          <w:rFonts w:ascii="Times New Roman" w:hAnsi="Times New Roman" w:cs="Times New Roman"/>
          <w:sz w:val="28"/>
          <w:szCs w:val="28"/>
        </w:rPr>
        <w:t>ей</w:t>
      </w:r>
      <w:r w:rsidRPr="00371ED5">
        <w:rPr>
          <w:rFonts w:ascii="Times New Roman" w:hAnsi="Times New Roman" w:cs="Times New Roman"/>
          <w:sz w:val="28"/>
          <w:szCs w:val="28"/>
        </w:rPr>
        <w:t>, а также Украины, обучающихся на дому</w:t>
      </w:r>
      <w:r w:rsidR="00FB2B1F" w:rsidRPr="00371ED5">
        <w:rPr>
          <w:rFonts w:ascii="Times New Roman" w:hAnsi="Times New Roman" w:cs="Times New Roman"/>
          <w:sz w:val="28"/>
          <w:szCs w:val="28"/>
        </w:rPr>
        <w:t>,</w:t>
      </w:r>
      <w:r w:rsidRPr="00371ED5">
        <w:rPr>
          <w:rFonts w:ascii="Times New Roman" w:hAnsi="Times New Roman" w:cs="Times New Roman"/>
          <w:sz w:val="28"/>
          <w:szCs w:val="28"/>
        </w:rPr>
        <w:t xml:space="preserve"> набором продуктов питания один раз в месяц, состав которого утверждается распорядительным актом Управления образования Исполнительного комитета г.Казани</w:t>
      </w:r>
      <w:r w:rsidR="001F1960">
        <w:rPr>
          <w:rFonts w:ascii="Times New Roman" w:hAnsi="Times New Roman" w:cs="Times New Roman"/>
          <w:sz w:val="28"/>
          <w:szCs w:val="28"/>
        </w:rPr>
        <w:t>»</w:t>
      </w:r>
      <w:r w:rsidRPr="00371ED5">
        <w:rPr>
          <w:rFonts w:ascii="Times New Roman" w:hAnsi="Times New Roman" w:cs="Times New Roman"/>
          <w:sz w:val="28"/>
          <w:szCs w:val="28"/>
        </w:rPr>
        <w:t>;</w:t>
      </w:r>
    </w:p>
    <w:p w14:paraId="3BAAC504" w14:textId="2170889A" w:rsidR="00BA1759" w:rsidRPr="001F1960" w:rsidRDefault="00BF43AA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E21E1">
        <w:rPr>
          <w:rFonts w:ascii="Times New Roman" w:hAnsi="Times New Roman" w:cs="Times New Roman"/>
          <w:sz w:val="28"/>
          <w:szCs w:val="28"/>
        </w:rPr>
        <w:t>1.</w:t>
      </w:r>
      <w:r w:rsidR="00BA1759" w:rsidRPr="004E21E1">
        <w:rPr>
          <w:rFonts w:ascii="Times New Roman" w:hAnsi="Times New Roman" w:cs="Times New Roman"/>
          <w:sz w:val="28"/>
          <w:szCs w:val="28"/>
        </w:rPr>
        <w:t>3</w:t>
      </w:r>
      <w:r w:rsidRPr="001F1960">
        <w:rPr>
          <w:rFonts w:ascii="Times New Roman" w:hAnsi="Times New Roman" w:cs="Times New Roman"/>
          <w:sz w:val="28"/>
          <w:szCs w:val="28"/>
        </w:rPr>
        <w:t xml:space="preserve">. </w:t>
      </w:r>
      <w:r w:rsidR="005448A2" w:rsidRPr="001F1960">
        <w:rPr>
          <w:rFonts w:ascii="Times New Roman" w:hAnsi="Times New Roman" w:cs="Times New Roman"/>
          <w:sz w:val="28"/>
          <w:szCs w:val="28"/>
        </w:rPr>
        <w:t>подпункт 6.2 изложить в следующей редакции:</w:t>
      </w:r>
    </w:p>
    <w:p w14:paraId="54BBC99F" w14:textId="54E3D3E4" w:rsidR="005448A2" w:rsidRPr="004E21E1" w:rsidRDefault="005448A2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«6.2. двукратное горячее питание учащимся 1-11-х классов </w:t>
      </w:r>
      <w:r w:rsidR="001F1960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1F196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детям военнослужащих Российской Федерации, погибших (умерших) в ходе специальной военной операции на территориях Луганской и Донецкой народных республик, Запорожской и Херсонской </w:t>
      </w:r>
      <w:r w:rsidR="001F196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област</w:t>
      </w:r>
      <w:r w:rsidR="001F1960"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Украины, предоставляется при направлении в адрес образовательной организации соответствующего заявления с приложением документа, содержащего сведения о принадлежности ребенка к членам семьи погибшего (умершего) военнослужащего»</w:t>
      </w:r>
      <w:r w:rsidR="001F1960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66B8256F" w14:textId="4344B6AF" w:rsidR="00BF43AA" w:rsidRPr="001F1960" w:rsidRDefault="00BA1759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F1960">
        <w:rPr>
          <w:rFonts w:ascii="Times New Roman" w:hAnsi="Times New Roman" w:cs="Times New Roman"/>
          <w:sz w:val="28"/>
          <w:szCs w:val="28"/>
        </w:rPr>
        <w:t xml:space="preserve">1.4. </w:t>
      </w:r>
      <w:r w:rsidR="00BF43AA" w:rsidRPr="001F1960">
        <w:rPr>
          <w:rFonts w:ascii="Times New Roman" w:hAnsi="Times New Roman" w:cs="Times New Roman"/>
          <w:sz w:val="28"/>
          <w:szCs w:val="28"/>
        </w:rPr>
        <w:t xml:space="preserve">пункт 6 </w:t>
      </w:r>
      <w:r w:rsidR="00F3287B" w:rsidRPr="001F1960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D94A56" w:rsidRPr="001F1960">
        <w:rPr>
          <w:rFonts w:ascii="Times New Roman" w:hAnsi="Times New Roman" w:cs="Times New Roman"/>
          <w:sz w:val="28"/>
          <w:szCs w:val="28"/>
        </w:rPr>
        <w:t>под</w:t>
      </w:r>
      <w:r w:rsidR="0090697D" w:rsidRPr="001F1960">
        <w:rPr>
          <w:rFonts w:ascii="Times New Roman" w:hAnsi="Times New Roman" w:cs="Times New Roman"/>
          <w:sz w:val="28"/>
          <w:szCs w:val="28"/>
        </w:rPr>
        <w:t>пункт</w:t>
      </w:r>
      <w:r w:rsidRPr="001F1960">
        <w:rPr>
          <w:rFonts w:ascii="Times New Roman" w:hAnsi="Times New Roman" w:cs="Times New Roman"/>
          <w:sz w:val="28"/>
          <w:szCs w:val="28"/>
        </w:rPr>
        <w:t>о</w:t>
      </w:r>
      <w:r w:rsidR="0090697D" w:rsidRPr="001F1960">
        <w:rPr>
          <w:rFonts w:ascii="Times New Roman" w:hAnsi="Times New Roman" w:cs="Times New Roman"/>
          <w:sz w:val="28"/>
          <w:szCs w:val="28"/>
        </w:rPr>
        <w:t>м</w:t>
      </w:r>
      <w:r w:rsidRPr="001F1960">
        <w:rPr>
          <w:rFonts w:ascii="Times New Roman" w:hAnsi="Times New Roman" w:cs="Times New Roman"/>
          <w:sz w:val="28"/>
          <w:szCs w:val="28"/>
        </w:rPr>
        <w:t xml:space="preserve"> 6.3 следующего содержания</w:t>
      </w:r>
      <w:r w:rsidR="00BF43AA" w:rsidRPr="001F1960">
        <w:rPr>
          <w:rFonts w:ascii="Times New Roman" w:hAnsi="Times New Roman" w:cs="Times New Roman"/>
          <w:sz w:val="28"/>
          <w:szCs w:val="28"/>
        </w:rPr>
        <w:t>:</w:t>
      </w:r>
    </w:p>
    <w:p w14:paraId="4180F82E" w14:textId="17806311" w:rsidR="00BF43AA" w:rsidRPr="001F1960" w:rsidRDefault="00443ACD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F1960">
        <w:rPr>
          <w:rFonts w:ascii="Times New Roman" w:hAnsi="Times New Roman" w:cs="Times New Roman"/>
          <w:sz w:val="28"/>
          <w:szCs w:val="28"/>
        </w:rPr>
        <w:t>«</w:t>
      </w:r>
      <w:r w:rsidR="0090697D" w:rsidRPr="001F1960">
        <w:rPr>
          <w:rFonts w:ascii="Times New Roman" w:hAnsi="Times New Roman" w:cs="Times New Roman"/>
          <w:sz w:val="28"/>
          <w:szCs w:val="28"/>
        </w:rPr>
        <w:t xml:space="preserve">6.3. </w:t>
      </w:r>
      <w:r w:rsidR="00BF43AA" w:rsidRPr="001F1960">
        <w:rPr>
          <w:rFonts w:ascii="Times New Roman" w:hAnsi="Times New Roman" w:cs="Times New Roman"/>
          <w:sz w:val="28"/>
          <w:szCs w:val="28"/>
        </w:rPr>
        <w:t xml:space="preserve">двукратное </w:t>
      </w:r>
      <w:r w:rsidR="004F7EE2" w:rsidRPr="001F1960">
        <w:rPr>
          <w:rFonts w:ascii="Times New Roman" w:hAnsi="Times New Roman" w:cs="Times New Roman"/>
          <w:sz w:val="28"/>
          <w:szCs w:val="28"/>
        </w:rPr>
        <w:t xml:space="preserve">горячее </w:t>
      </w:r>
      <w:r w:rsidR="00BF43AA" w:rsidRPr="001F1960">
        <w:rPr>
          <w:rFonts w:ascii="Times New Roman" w:hAnsi="Times New Roman" w:cs="Times New Roman"/>
          <w:sz w:val="28"/>
          <w:szCs w:val="28"/>
        </w:rPr>
        <w:t>питание учащи</w:t>
      </w:r>
      <w:r w:rsidR="004778BD" w:rsidRPr="001F1960">
        <w:rPr>
          <w:rFonts w:ascii="Times New Roman" w:hAnsi="Times New Roman" w:cs="Times New Roman"/>
          <w:sz w:val="28"/>
          <w:szCs w:val="28"/>
        </w:rPr>
        <w:t>м</w:t>
      </w:r>
      <w:r w:rsidR="00BF43AA" w:rsidRPr="001F1960">
        <w:rPr>
          <w:rFonts w:ascii="Times New Roman" w:hAnsi="Times New Roman" w:cs="Times New Roman"/>
          <w:sz w:val="28"/>
          <w:szCs w:val="28"/>
        </w:rPr>
        <w:t>ся 1-11</w:t>
      </w:r>
      <w:r w:rsidR="003B7224" w:rsidRPr="001F1960">
        <w:rPr>
          <w:rFonts w:ascii="Times New Roman" w:hAnsi="Times New Roman" w:cs="Times New Roman"/>
          <w:sz w:val="28"/>
          <w:szCs w:val="28"/>
        </w:rPr>
        <w:t>-х</w:t>
      </w:r>
      <w:r w:rsidR="00BF43AA" w:rsidRPr="001F1960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3B7224" w:rsidRPr="001F1960">
        <w:rPr>
          <w:rFonts w:ascii="Times New Roman" w:hAnsi="Times New Roman" w:cs="Times New Roman"/>
          <w:sz w:val="28"/>
          <w:szCs w:val="28"/>
        </w:rPr>
        <w:t xml:space="preserve">– </w:t>
      </w:r>
      <w:r w:rsidR="00BF43AA" w:rsidRPr="00371ED5">
        <w:rPr>
          <w:rFonts w:ascii="Times New Roman" w:hAnsi="Times New Roman" w:cs="Times New Roman"/>
          <w:sz w:val="28"/>
          <w:szCs w:val="28"/>
        </w:rPr>
        <w:t>дет</w:t>
      </w:r>
      <w:r w:rsidR="004778BD" w:rsidRPr="00371ED5">
        <w:rPr>
          <w:rFonts w:ascii="Times New Roman" w:hAnsi="Times New Roman" w:cs="Times New Roman"/>
          <w:sz w:val="28"/>
          <w:szCs w:val="28"/>
        </w:rPr>
        <w:t>ям</w:t>
      </w:r>
      <w:r w:rsidR="00BF43AA" w:rsidRPr="00371ED5">
        <w:rPr>
          <w:rFonts w:ascii="Times New Roman" w:hAnsi="Times New Roman" w:cs="Times New Roman"/>
          <w:sz w:val="28"/>
          <w:szCs w:val="28"/>
        </w:rPr>
        <w:t xml:space="preserve"> </w:t>
      </w:r>
      <w:r w:rsidR="00F3287B" w:rsidRPr="00371ED5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1F196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призванны</w:t>
      </w:r>
      <w:r w:rsidR="001F1960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1F1960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3287B" w:rsidRPr="00371ED5">
        <w:rPr>
          <w:rFonts w:ascii="Times New Roman" w:hAnsi="Times New Roman" w:cs="Times New Roman"/>
          <w:sz w:val="28"/>
          <w:szCs w:val="28"/>
          <w:shd w:val="clear" w:color="auto" w:fill="FFFFFF"/>
        </w:rPr>
        <w:t>на военную службу по частичной мобилизации в Вооруженные Силы Российской Федерации</w:t>
      </w:r>
      <w:r w:rsidR="00BF43AA" w:rsidRPr="004E21E1">
        <w:rPr>
          <w:rFonts w:ascii="Times New Roman" w:hAnsi="Times New Roman" w:cs="Times New Roman"/>
          <w:sz w:val="28"/>
          <w:szCs w:val="28"/>
        </w:rPr>
        <w:t xml:space="preserve">, предоставляется при направлении в адрес </w:t>
      </w:r>
      <w:r w:rsidR="00BF43AA" w:rsidRPr="001F1960">
        <w:rPr>
          <w:rFonts w:ascii="Times New Roman" w:hAnsi="Times New Roman" w:cs="Times New Roman"/>
          <w:sz w:val="28"/>
          <w:szCs w:val="28"/>
        </w:rPr>
        <w:t>образовательной организации соответствующего заявления»</w:t>
      </w:r>
      <w:r w:rsidR="00B46985" w:rsidRPr="001F1960">
        <w:rPr>
          <w:rFonts w:ascii="Times New Roman" w:hAnsi="Times New Roman" w:cs="Times New Roman"/>
          <w:sz w:val="28"/>
          <w:szCs w:val="28"/>
        </w:rPr>
        <w:t>;</w:t>
      </w:r>
    </w:p>
    <w:p w14:paraId="2FD802EE" w14:textId="33653BBF" w:rsidR="00D572D4" w:rsidRPr="00371ED5" w:rsidRDefault="005C090E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1F1960">
        <w:rPr>
          <w:rFonts w:ascii="Times New Roman" w:hAnsi="Times New Roman" w:cs="Times New Roman"/>
          <w:sz w:val="28"/>
          <w:szCs w:val="28"/>
        </w:rPr>
        <w:t>1.</w:t>
      </w:r>
      <w:r w:rsidR="00D20158" w:rsidRPr="001F1960">
        <w:rPr>
          <w:rFonts w:ascii="Times New Roman" w:hAnsi="Times New Roman" w:cs="Times New Roman"/>
          <w:sz w:val="28"/>
          <w:szCs w:val="28"/>
        </w:rPr>
        <w:t>5</w:t>
      </w:r>
      <w:r w:rsidRPr="001F1960">
        <w:rPr>
          <w:rFonts w:ascii="Times New Roman" w:hAnsi="Times New Roman" w:cs="Times New Roman"/>
          <w:sz w:val="28"/>
          <w:szCs w:val="28"/>
        </w:rPr>
        <w:t xml:space="preserve">. </w:t>
      </w:r>
      <w:r w:rsidR="00D572D4" w:rsidRPr="00371ED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F1960">
        <w:rPr>
          <w:rFonts w:ascii="Times New Roman" w:hAnsi="Times New Roman" w:cs="Times New Roman"/>
          <w:sz w:val="28"/>
          <w:szCs w:val="28"/>
        </w:rPr>
        <w:t xml:space="preserve">№2 </w:t>
      </w:r>
      <w:r w:rsidR="00D572D4" w:rsidRPr="00371ED5">
        <w:rPr>
          <w:rFonts w:ascii="Times New Roman" w:hAnsi="Times New Roman" w:cs="Times New Roman"/>
          <w:sz w:val="28"/>
          <w:szCs w:val="28"/>
        </w:rPr>
        <w:t>к постановлению признать утратившим силу;</w:t>
      </w:r>
    </w:p>
    <w:p w14:paraId="2D6ABB3B" w14:textId="4DB1ED8C" w:rsidR="00743693" w:rsidRPr="00371ED5" w:rsidRDefault="00D572D4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E21E1">
        <w:rPr>
          <w:rFonts w:ascii="Times New Roman" w:hAnsi="Times New Roman" w:cs="Times New Roman"/>
          <w:sz w:val="28"/>
          <w:szCs w:val="28"/>
        </w:rPr>
        <w:t xml:space="preserve">1.6. </w:t>
      </w:r>
      <w:r w:rsidR="005C090E" w:rsidRPr="004E21E1">
        <w:rPr>
          <w:rFonts w:ascii="Times New Roman" w:hAnsi="Times New Roman" w:cs="Times New Roman"/>
          <w:sz w:val="28"/>
          <w:szCs w:val="28"/>
        </w:rPr>
        <w:t xml:space="preserve">приложение к настоящему постановлению считать приложением №2 </w:t>
      </w:r>
      <w:r w:rsidR="00743693" w:rsidRPr="001F1960">
        <w:rPr>
          <w:rFonts w:ascii="Times New Roman" w:hAnsi="Times New Roman" w:cs="Times New Roman"/>
          <w:sz w:val="28"/>
          <w:szCs w:val="28"/>
        </w:rPr>
        <w:t xml:space="preserve">к </w:t>
      </w:r>
      <w:r w:rsidR="00752EF0" w:rsidRPr="00371ED5">
        <w:rPr>
          <w:rFonts w:ascii="Times New Roman" w:hAnsi="Times New Roman" w:cs="Times New Roman"/>
          <w:sz w:val="28"/>
          <w:szCs w:val="28"/>
        </w:rPr>
        <w:t>постановлению Исполнительного комитета г.Казани от 18.01.2022 №110</w:t>
      </w:r>
      <w:r w:rsidR="00743693" w:rsidRPr="004E21E1">
        <w:rPr>
          <w:rFonts w:ascii="Times New Roman" w:hAnsi="Times New Roman" w:cs="Times New Roman"/>
          <w:sz w:val="28"/>
          <w:szCs w:val="28"/>
        </w:rPr>
        <w:t>.</w:t>
      </w:r>
    </w:p>
    <w:p w14:paraId="729D7F3A" w14:textId="77777777" w:rsidR="00C2183B" w:rsidRPr="001F1960" w:rsidRDefault="00A168F0" w:rsidP="00371ED5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</w:rPr>
        <w:t>2</w:t>
      </w:r>
      <w:r w:rsidR="00C2183B" w:rsidRPr="00371ED5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Сборнике документов и правовых актов муниципального образования города Казани и разместить его на официальном портале органов местного самоуправления города Казани </w:t>
      </w:r>
      <w:r w:rsidR="00C2183B" w:rsidRPr="001F1960">
        <w:rPr>
          <w:rFonts w:ascii="Times New Roman" w:hAnsi="Times New Roman" w:cs="Times New Roman"/>
          <w:sz w:val="28"/>
          <w:szCs w:val="28"/>
        </w:rPr>
        <w:t>(</w:t>
      </w:r>
      <w:hyperlink r:id="rId6" w:history="1">
        <w:r w:rsidR="00414A78" w:rsidRPr="00371E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www.kzn.ru</w:t>
        </w:r>
      </w:hyperlink>
      <w:r w:rsidR="00C2183B" w:rsidRPr="001F1960">
        <w:rPr>
          <w:rFonts w:ascii="Times New Roman" w:hAnsi="Times New Roman" w:cs="Times New Roman"/>
          <w:sz w:val="28"/>
          <w:szCs w:val="28"/>
        </w:rPr>
        <w:t>).</w:t>
      </w:r>
    </w:p>
    <w:p w14:paraId="1F26C823" w14:textId="3DF2E18F" w:rsidR="00A006A6" w:rsidRPr="00371ED5" w:rsidRDefault="00A006A6" w:rsidP="00371ED5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71ED5">
        <w:rPr>
          <w:rFonts w:ascii="Times New Roman" w:hAnsi="Times New Roman" w:cs="Times New Roman"/>
          <w:sz w:val="28"/>
          <w:szCs w:val="28"/>
        </w:rPr>
        <w:t xml:space="preserve">3. </w:t>
      </w:r>
      <w:r w:rsidR="001F1960">
        <w:rPr>
          <w:rFonts w:ascii="Times New Roman" w:hAnsi="Times New Roman" w:cs="Times New Roman"/>
          <w:sz w:val="28"/>
          <w:szCs w:val="28"/>
        </w:rPr>
        <w:t>Установить, что н</w:t>
      </w:r>
      <w:r w:rsidRPr="00371ED5">
        <w:rPr>
          <w:rFonts w:ascii="Times New Roman" w:hAnsi="Times New Roman" w:cs="Times New Roman"/>
          <w:sz w:val="28"/>
          <w:szCs w:val="28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</w:t>
      </w:r>
      <w:r w:rsidR="00D20158" w:rsidRPr="00371ED5">
        <w:rPr>
          <w:rFonts w:ascii="Times New Roman" w:hAnsi="Times New Roman" w:cs="Times New Roman"/>
          <w:sz w:val="28"/>
          <w:szCs w:val="28"/>
        </w:rPr>
        <w:t>1</w:t>
      </w:r>
      <w:r w:rsidRPr="00371ED5">
        <w:rPr>
          <w:rFonts w:ascii="Times New Roman" w:hAnsi="Times New Roman" w:cs="Times New Roman"/>
          <w:sz w:val="28"/>
          <w:szCs w:val="28"/>
        </w:rPr>
        <w:t>0.</w:t>
      </w:r>
      <w:r w:rsidR="001B3089" w:rsidRPr="00371ED5">
        <w:rPr>
          <w:rFonts w:ascii="Times New Roman" w:hAnsi="Times New Roman" w:cs="Times New Roman"/>
          <w:sz w:val="28"/>
          <w:szCs w:val="28"/>
        </w:rPr>
        <w:t>1</w:t>
      </w:r>
      <w:r w:rsidRPr="00371ED5">
        <w:rPr>
          <w:rFonts w:ascii="Times New Roman" w:hAnsi="Times New Roman" w:cs="Times New Roman"/>
          <w:sz w:val="28"/>
          <w:szCs w:val="28"/>
        </w:rPr>
        <w:t>0.2022.</w:t>
      </w:r>
    </w:p>
    <w:p w14:paraId="2DD8A821" w14:textId="77777777" w:rsidR="00C2183B" w:rsidRPr="00371ED5" w:rsidRDefault="00A006A6" w:rsidP="00371ED5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bookmarkStart w:id="1" w:name="sub_3"/>
      <w:r w:rsidRPr="00371ED5">
        <w:rPr>
          <w:rFonts w:ascii="Times New Roman" w:hAnsi="Times New Roman" w:cs="Times New Roman"/>
          <w:sz w:val="28"/>
          <w:szCs w:val="28"/>
        </w:rPr>
        <w:t>4</w:t>
      </w:r>
      <w:r w:rsidR="00C2183B" w:rsidRPr="00371ED5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 w14:paraId="6BB6C36A" w14:textId="77777777" w:rsidR="001B5095" w:rsidRPr="00371ED5" w:rsidRDefault="001B5095" w:rsidP="00371ED5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5D73BA02" w14:textId="77777777" w:rsidR="00C2183B" w:rsidRPr="00371ED5" w:rsidRDefault="00C2183B" w:rsidP="00371ED5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bookmarkStart w:id="2" w:name="sub_100"/>
      <w:bookmarkEnd w:id="1"/>
    </w:p>
    <w:tbl>
      <w:tblPr>
        <w:tblW w:w="9889" w:type="dxa"/>
        <w:tblLook w:val="04A0" w:firstRow="1" w:lastRow="0" w:firstColumn="1" w:lastColumn="0" w:noHBand="0" w:noVBand="1"/>
      </w:tblPr>
      <w:tblGrid>
        <w:gridCol w:w="4688"/>
        <w:gridCol w:w="5201"/>
      </w:tblGrid>
      <w:tr w:rsidR="004E21E1" w:rsidRPr="004E21E1" w14:paraId="26FFB6DC" w14:textId="77777777" w:rsidTr="00371ED5">
        <w:trPr>
          <w:trHeight w:val="255"/>
        </w:trPr>
        <w:tc>
          <w:tcPr>
            <w:tcW w:w="4688" w:type="dxa"/>
            <w:hideMark/>
          </w:tcPr>
          <w:p w14:paraId="3BB3CC59" w14:textId="77777777" w:rsidR="00C2183B" w:rsidRPr="00371ED5" w:rsidRDefault="00C2183B" w:rsidP="00371ED5">
            <w:pPr>
              <w:spacing w:line="28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1ED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5201" w:type="dxa"/>
            <w:hideMark/>
          </w:tcPr>
          <w:p w14:paraId="7BB34234" w14:textId="29C412A7" w:rsidR="00C2183B" w:rsidRPr="00371ED5" w:rsidRDefault="00C2183B" w:rsidP="00371ED5">
            <w:pPr>
              <w:spacing w:line="288" w:lineRule="auto"/>
              <w:ind w:left="3273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E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Р.Г.Гафаров</w:t>
            </w:r>
          </w:p>
        </w:tc>
      </w:tr>
      <w:bookmarkEnd w:id="2"/>
    </w:tbl>
    <w:p w14:paraId="3B16D40A" w14:textId="77777777" w:rsidR="00BA5D34" w:rsidRPr="00371ED5" w:rsidRDefault="00BA5D34" w:rsidP="00743693">
      <w:pPr>
        <w:ind w:firstLine="0"/>
        <w:rPr>
          <w:sz w:val="23"/>
          <w:szCs w:val="23"/>
          <w:shd w:val="clear" w:color="auto" w:fill="FFFFFF"/>
        </w:rPr>
      </w:pPr>
    </w:p>
    <w:sectPr w:rsidR="00BA5D34" w:rsidRPr="00371ED5" w:rsidSect="004F7EE2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C54DD" w14:textId="77777777" w:rsidR="00582193" w:rsidRDefault="00582193" w:rsidP="001B5095">
      <w:r>
        <w:separator/>
      </w:r>
    </w:p>
  </w:endnote>
  <w:endnote w:type="continuationSeparator" w:id="0">
    <w:p w14:paraId="6EFEB7B9" w14:textId="77777777" w:rsidR="00582193" w:rsidRDefault="00582193" w:rsidP="001B5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3690" w14:textId="77777777" w:rsidR="00582193" w:rsidRDefault="00582193" w:rsidP="001B5095">
      <w:r>
        <w:separator/>
      </w:r>
    </w:p>
  </w:footnote>
  <w:footnote w:type="continuationSeparator" w:id="0">
    <w:p w14:paraId="72AE176D" w14:textId="77777777" w:rsidR="00582193" w:rsidRDefault="00582193" w:rsidP="001B5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8232185"/>
      <w:docPartObj>
        <w:docPartGallery w:val="Page Numbers (Top of Page)"/>
        <w:docPartUnique/>
      </w:docPartObj>
    </w:sdtPr>
    <w:sdtEndPr/>
    <w:sdtContent>
      <w:p w14:paraId="3D5A637F" w14:textId="3391093F" w:rsidR="001B5095" w:rsidRDefault="001B50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ED5">
          <w:rPr>
            <w:noProof/>
          </w:rPr>
          <w:t>2</w:t>
        </w:r>
        <w:r>
          <w:fldChar w:fldCharType="end"/>
        </w:r>
      </w:p>
    </w:sdtContent>
  </w:sdt>
  <w:p w14:paraId="4FA7CFC2" w14:textId="77777777" w:rsidR="001B5095" w:rsidRDefault="001B509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0B"/>
    <w:rsid w:val="000457FD"/>
    <w:rsid w:val="00066507"/>
    <w:rsid w:val="000C1911"/>
    <w:rsid w:val="000F2C93"/>
    <w:rsid w:val="001B3089"/>
    <w:rsid w:val="001B5095"/>
    <w:rsid w:val="001F1960"/>
    <w:rsid w:val="002D0573"/>
    <w:rsid w:val="00360C85"/>
    <w:rsid w:val="00371ED5"/>
    <w:rsid w:val="003B7224"/>
    <w:rsid w:val="00414A78"/>
    <w:rsid w:val="00443ACD"/>
    <w:rsid w:val="004778BD"/>
    <w:rsid w:val="004C0B9F"/>
    <w:rsid w:val="004E21E1"/>
    <w:rsid w:val="004F7EE2"/>
    <w:rsid w:val="005448A2"/>
    <w:rsid w:val="00582193"/>
    <w:rsid w:val="005A19CF"/>
    <w:rsid w:val="005C090E"/>
    <w:rsid w:val="005D0947"/>
    <w:rsid w:val="00632729"/>
    <w:rsid w:val="006345CE"/>
    <w:rsid w:val="006345EA"/>
    <w:rsid w:val="00743693"/>
    <w:rsid w:val="00752EF0"/>
    <w:rsid w:val="00782E79"/>
    <w:rsid w:val="00794781"/>
    <w:rsid w:val="0087040B"/>
    <w:rsid w:val="0090697D"/>
    <w:rsid w:val="009F380E"/>
    <w:rsid w:val="00A006A6"/>
    <w:rsid w:val="00A168F0"/>
    <w:rsid w:val="00A169B9"/>
    <w:rsid w:val="00A43DD4"/>
    <w:rsid w:val="00A85E05"/>
    <w:rsid w:val="00AE09B6"/>
    <w:rsid w:val="00B46985"/>
    <w:rsid w:val="00B81BDD"/>
    <w:rsid w:val="00BA1759"/>
    <w:rsid w:val="00BA5D34"/>
    <w:rsid w:val="00BC4492"/>
    <w:rsid w:val="00BD5E56"/>
    <w:rsid w:val="00BF43AA"/>
    <w:rsid w:val="00C2183B"/>
    <w:rsid w:val="00CA551A"/>
    <w:rsid w:val="00CF270D"/>
    <w:rsid w:val="00D20158"/>
    <w:rsid w:val="00D47069"/>
    <w:rsid w:val="00D572D4"/>
    <w:rsid w:val="00D94A56"/>
    <w:rsid w:val="00DF03A6"/>
    <w:rsid w:val="00E6580B"/>
    <w:rsid w:val="00E8473A"/>
    <w:rsid w:val="00EA16B0"/>
    <w:rsid w:val="00ED08B7"/>
    <w:rsid w:val="00F3287B"/>
    <w:rsid w:val="00FB2B1F"/>
    <w:rsid w:val="00FC0C5D"/>
    <w:rsid w:val="00FC7B25"/>
    <w:rsid w:val="00FE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74E28"/>
  <w15:docId w15:val="{A616196D-15A1-44DD-A5B2-C699D7DF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0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09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B50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B509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B50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B5095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a">
    <w:name w:val="Revision"/>
    <w:hidden/>
    <w:uiPriority w:val="99"/>
    <w:semiHidden/>
    <w:rsid w:val="003B7224"/>
    <w:pPr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FC0C5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0C5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0C5D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0C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0C5D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  <w:style w:type="character" w:styleId="af0">
    <w:name w:val="Emphasis"/>
    <w:basedOn w:val="a0"/>
    <w:uiPriority w:val="20"/>
    <w:qFormat/>
    <w:rsid w:val="00EA16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zn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2022-10-05T07:20:00Z</cp:lastPrinted>
  <dcterms:created xsi:type="dcterms:W3CDTF">2022-10-10T07:41:00Z</dcterms:created>
  <dcterms:modified xsi:type="dcterms:W3CDTF">2022-10-10T07:41:00Z</dcterms:modified>
</cp:coreProperties>
</file>